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CFECD" w14:textId="77777777" w:rsidR="00F07105" w:rsidRPr="00610B86" w:rsidRDefault="00000000">
      <w:pPr>
        <w:pStyle w:val="Text"/>
        <w:rPr>
          <w:rFonts w:ascii="Calibri" w:hAnsi="Calibri" w:cs="Calibri"/>
        </w:rPr>
      </w:pPr>
      <w:r w:rsidRPr="00610B86">
        <w:rPr>
          <w:rFonts w:ascii="Calibri" w:hAnsi="Calibri" w:cs="Calibri"/>
        </w:rPr>
        <w:t xml:space="preserve">Pressemitteilung Dezember 2024 </w:t>
      </w:r>
    </w:p>
    <w:p w14:paraId="0AC7E01C" w14:textId="77777777" w:rsidR="00F07105" w:rsidRPr="00610B86" w:rsidRDefault="00F07105">
      <w:pPr>
        <w:pStyle w:val="Text"/>
        <w:rPr>
          <w:rFonts w:ascii="Calibri" w:hAnsi="Calibri" w:cs="Calibri"/>
        </w:rPr>
      </w:pPr>
    </w:p>
    <w:p w14:paraId="30ED3949" w14:textId="77777777" w:rsidR="00F07105" w:rsidRPr="00610B86" w:rsidRDefault="00F07105">
      <w:pPr>
        <w:pStyle w:val="Text"/>
        <w:rPr>
          <w:rFonts w:ascii="Calibri" w:hAnsi="Calibri" w:cs="Calibri"/>
        </w:rPr>
      </w:pPr>
    </w:p>
    <w:p w14:paraId="17BB7851" w14:textId="77777777" w:rsidR="00F07105" w:rsidRPr="00900D7A" w:rsidRDefault="00000000">
      <w:pPr>
        <w:pStyle w:val="Text"/>
        <w:rPr>
          <w:rFonts w:ascii="Calibri" w:hAnsi="Calibri" w:cs="Calibri"/>
          <w:b/>
          <w:bCs/>
        </w:rPr>
      </w:pPr>
      <w:r w:rsidRPr="00900D7A">
        <w:rPr>
          <w:rFonts w:ascii="Calibri" w:hAnsi="Calibri" w:cs="Calibri"/>
          <w:b/>
          <w:bCs/>
        </w:rPr>
        <w:t xml:space="preserve">Jubiläumsevent </w:t>
      </w:r>
      <w:proofErr w:type="spellStart"/>
      <w:r w:rsidRPr="00900D7A">
        <w:rPr>
          <w:rFonts w:ascii="Calibri" w:hAnsi="Calibri" w:cs="Calibri"/>
          <w:b/>
          <w:bCs/>
        </w:rPr>
        <w:t>Intergem</w:t>
      </w:r>
      <w:proofErr w:type="spellEnd"/>
      <w:r w:rsidRPr="00900D7A">
        <w:rPr>
          <w:rFonts w:ascii="Calibri" w:hAnsi="Calibri" w:cs="Calibri"/>
          <w:b/>
          <w:bCs/>
        </w:rPr>
        <w:t xml:space="preserve">: Gezieltes Besucherkonzept und starke Partner </w:t>
      </w:r>
    </w:p>
    <w:p w14:paraId="0E038A41" w14:textId="77777777" w:rsidR="00F07105" w:rsidRPr="00610B86" w:rsidRDefault="00F07105">
      <w:pPr>
        <w:pStyle w:val="Text"/>
        <w:rPr>
          <w:rFonts w:ascii="Calibri" w:eastAsia="Helvetica Neue Light" w:hAnsi="Calibri" w:cs="Calibri"/>
        </w:rPr>
      </w:pPr>
    </w:p>
    <w:p w14:paraId="38DB9663" w14:textId="77777777" w:rsidR="00F07105" w:rsidRPr="00610B86" w:rsidRDefault="00000000">
      <w:pPr>
        <w:pStyle w:val="Text"/>
        <w:rPr>
          <w:rFonts w:ascii="Calibri" w:eastAsia="Helvetica Neue Light" w:hAnsi="Calibri" w:cs="Calibri"/>
        </w:rPr>
      </w:pPr>
      <w:r w:rsidRPr="00610B86">
        <w:rPr>
          <w:rFonts w:ascii="Calibri" w:hAnsi="Calibri" w:cs="Calibri"/>
        </w:rPr>
        <w:t xml:space="preserve">Die drei wichtigsten Branchenverbände und die Inhorgenta Munich unterstützen die 40. Ausgabe der </w:t>
      </w:r>
      <w:proofErr w:type="spellStart"/>
      <w:r w:rsidRPr="00610B86">
        <w:rPr>
          <w:rFonts w:ascii="Calibri" w:hAnsi="Calibri" w:cs="Calibri"/>
        </w:rPr>
        <w:t>Intergem</w:t>
      </w:r>
      <w:proofErr w:type="spellEnd"/>
      <w:r w:rsidRPr="00610B86">
        <w:rPr>
          <w:rFonts w:ascii="Calibri" w:hAnsi="Calibri" w:cs="Calibri"/>
        </w:rPr>
        <w:t xml:space="preserve">. Gemeinsam lädt man die Fachwelt von 11. bis 13. April 2025 nach Idar-Oberstein ein. </w:t>
      </w:r>
    </w:p>
    <w:p w14:paraId="5B252556" w14:textId="77777777" w:rsidR="00F07105" w:rsidRPr="00610B86" w:rsidRDefault="00F07105">
      <w:pPr>
        <w:pStyle w:val="Text"/>
        <w:rPr>
          <w:rFonts w:ascii="Calibri" w:eastAsia="Helvetica Neue Light" w:hAnsi="Calibri" w:cs="Calibri"/>
        </w:rPr>
      </w:pPr>
    </w:p>
    <w:p w14:paraId="3B16381F" w14:textId="77777777" w:rsidR="00F07105" w:rsidRPr="00610B86" w:rsidRDefault="00000000">
      <w:pPr>
        <w:pStyle w:val="Text"/>
        <w:rPr>
          <w:rFonts w:ascii="Calibri" w:eastAsia="Helvetica Neue Light" w:hAnsi="Calibri" w:cs="Calibri"/>
        </w:rPr>
      </w:pPr>
      <w:r w:rsidRPr="00610B86">
        <w:rPr>
          <w:rFonts w:ascii="Calibri" w:hAnsi="Calibri" w:cs="Calibri"/>
        </w:rPr>
        <w:t xml:space="preserve">Um das relevante Fachpublikum zu erreichen, nutzt die Edelstein- und Schmuckmesse </w:t>
      </w:r>
      <w:proofErr w:type="spellStart"/>
      <w:r w:rsidRPr="00610B86">
        <w:rPr>
          <w:rFonts w:ascii="Calibri" w:hAnsi="Calibri" w:cs="Calibri"/>
        </w:rPr>
        <w:t>Intergem</w:t>
      </w:r>
      <w:proofErr w:type="spellEnd"/>
      <w:r w:rsidRPr="00610B86">
        <w:rPr>
          <w:rFonts w:ascii="Calibri" w:hAnsi="Calibri" w:cs="Calibri"/>
        </w:rPr>
        <w:t xml:space="preserve"> die Reichweite der Branchenverbände. Diese werben online und in ihren Newslettern namens Chefempfehlung für das Jubiläumsevent: der Handelsverband BVJ bei 6.000 Juwelieren, der BVSU – Bundesverband Schmuck, Uhren, Silberwaren und verwandte Industrien – bei rund 200 Mitgliedsunternehmen. Der ortsansässige Bundesverband der Edelstein- und Diamantindustrie unterstützt die </w:t>
      </w:r>
      <w:proofErr w:type="spellStart"/>
      <w:r w:rsidRPr="00610B86">
        <w:rPr>
          <w:rFonts w:ascii="Calibri" w:hAnsi="Calibri" w:cs="Calibri"/>
        </w:rPr>
        <w:t>Intergem</w:t>
      </w:r>
      <w:proofErr w:type="spellEnd"/>
      <w:r w:rsidRPr="00610B86">
        <w:rPr>
          <w:rFonts w:ascii="Calibri" w:hAnsi="Calibri" w:cs="Calibri"/>
        </w:rPr>
        <w:t xml:space="preserve"> durch Marketing sowie die Präsentation von Gewinnerstücken des Deutschen Schmuck- und Edelsteinpreises. </w:t>
      </w:r>
    </w:p>
    <w:p w14:paraId="5E73DBF8" w14:textId="77777777" w:rsidR="00F07105" w:rsidRPr="00610B86" w:rsidRDefault="00000000">
      <w:pPr>
        <w:pStyle w:val="Text"/>
        <w:rPr>
          <w:rFonts w:ascii="Calibri" w:eastAsia="Helvetica Neue Light" w:hAnsi="Calibri" w:cs="Calibri"/>
        </w:rPr>
      </w:pPr>
      <w:r w:rsidRPr="00610B86">
        <w:rPr>
          <w:rFonts w:ascii="Calibri" w:hAnsi="Calibri" w:cs="Calibri"/>
        </w:rPr>
        <w:t xml:space="preserve">Weitere Rückendeckung kommt aus München: Europas bedeutende Fachmesse Inhorgenta Munich ist Marketing- und </w:t>
      </w:r>
      <w:proofErr w:type="spellStart"/>
      <w:r w:rsidRPr="00610B86">
        <w:rPr>
          <w:rFonts w:ascii="Calibri" w:hAnsi="Calibri" w:cs="Calibri"/>
        </w:rPr>
        <w:t>Sponsorpartner</w:t>
      </w:r>
      <w:proofErr w:type="spellEnd"/>
      <w:r w:rsidRPr="00610B86">
        <w:rPr>
          <w:rFonts w:ascii="Calibri" w:hAnsi="Calibri" w:cs="Calibri"/>
        </w:rPr>
        <w:t xml:space="preserve">. Zudem wird die </w:t>
      </w:r>
      <w:proofErr w:type="spellStart"/>
      <w:r w:rsidRPr="00610B86">
        <w:rPr>
          <w:rFonts w:ascii="Calibri" w:hAnsi="Calibri" w:cs="Calibri"/>
        </w:rPr>
        <w:t>Intergem</w:t>
      </w:r>
      <w:proofErr w:type="spellEnd"/>
      <w:r w:rsidRPr="00610B86">
        <w:rPr>
          <w:rFonts w:ascii="Calibri" w:hAnsi="Calibri" w:cs="Calibri"/>
        </w:rPr>
        <w:t xml:space="preserve"> mit einem Stand für Besucher- und Ausstellerwerbung auf der kommenden Inhorgenta im Februar 2025 präsent sein. </w:t>
      </w:r>
    </w:p>
    <w:p w14:paraId="1DCAA9B7" w14:textId="77777777" w:rsidR="00F07105" w:rsidRPr="00610B86" w:rsidRDefault="00000000">
      <w:pPr>
        <w:pStyle w:val="Text"/>
        <w:rPr>
          <w:rFonts w:ascii="Calibri" w:eastAsia="Helvetica Neue Light" w:hAnsi="Calibri" w:cs="Calibri"/>
        </w:rPr>
      </w:pPr>
      <w:r w:rsidRPr="00610B86">
        <w:rPr>
          <w:rFonts w:ascii="Calibri" w:hAnsi="Calibri" w:cs="Calibri"/>
        </w:rPr>
        <w:t xml:space="preserve">Zum neuen Besucherkonzept ergänzt Mirko Arend, Geschäftsführer der Messe Idar-Oberstein: „Die Ausstellerinnen und Aussteller der </w:t>
      </w:r>
      <w:proofErr w:type="spellStart"/>
      <w:r w:rsidRPr="00610B86">
        <w:rPr>
          <w:rFonts w:ascii="Calibri" w:hAnsi="Calibri" w:cs="Calibri"/>
        </w:rPr>
        <w:t>Intergem</w:t>
      </w:r>
      <w:proofErr w:type="spellEnd"/>
      <w:r w:rsidRPr="00610B86">
        <w:rPr>
          <w:rFonts w:ascii="Calibri" w:hAnsi="Calibri" w:cs="Calibri"/>
        </w:rPr>
        <w:t xml:space="preserve"> erhalten von uns bis zu 500 kostenfreie Gästetickets für Kunden und Interessenten. Und wir laden internationale Wunschbesucher ein, die sie uns vorab nennen können.“ </w:t>
      </w:r>
    </w:p>
    <w:p w14:paraId="02DD852F" w14:textId="77777777" w:rsidR="00F07105" w:rsidRPr="00610B86" w:rsidRDefault="00000000">
      <w:pPr>
        <w:pStyle w:val="Text"/>
        <w:rPr>
          <w:rFonts w:ascii="Calibri" w:eastAsia="Helvetica Neue Light" w:hAnsi="Calibri" w:cs="Calibri"/>
        </w:rPr>
      </w:pPr>
      <w:r w:rsidRPr="00610B86">
        <w:rPr>
          <w:rFonts w:ascii="Calibri" w:hAnsi="Calibri" w:cs="Calibri"/>
        </w:rPr>
        <w:t xml:space="preserve">Als weitere Neuerungen nennt er Sonderschauen mit Objekten von Hans Ulrich Pauly und Manfred Wild sowie Werken der verstorbenen Edelsteingestalter Tom und Bernd </w:t>
      </w:r>
      <w:proofErr w:type="spellStart"/>
      <w:r w:rsidRPr="00610B86">
        <w:rPr>
          <w:rFonts w:ascii="Calibri" w:hAnsi="Calibri" w:cs="Calibri"/>
        </w:rPr>
        <w:t>Munsteiner</w:t>
      </w:r>
      <w:proofErr w:type="spellEnd"/>
      <w:r w:rsidRPr="00610B86">
        <w:rPr>
          <w:rFonts w:ascii="Calibri" w:hAnsi="Calibri" w:cs="Calibri"/>
        </w:rPr>
        <w:t xml:space="preserve"> und Helmut Wolf. </w:t>
      </w:r>
    </w:p>
    <w:p w14:paraId="074B1C4B" w14:textId="77777777" w:rsidR="00F07105" w:rsidRPr="00610B86" w:rsidRDefault="00000000">
      <w:pPr>
        <w:pStyle w:val="Text"/>
        <w:rPr>
          <w:rFonts w:ascii="Calibri" w:eastAsia="Helvetica Neue Light" w:hAnsi="Calibri" w:cs="Calibri"/>
        </w:rPr>
      </w:pPr>
      <w:r w:rsidRPr="00610B86">
        <w:rPr>
          <w:rFonts w:ascii="Calibri" w:hAnsi="Calibri" w:cs="Calibri"/>
        </w:rPr>
        <w:t xml:space="preserve">Zudem gibt es den Themenschwerpunkt „Feminine Facetten“ und ein vergünstigtes Seminarangebot in Kooperation mit der Deutschen </w:t>
      </w:r>
      <w:proofErr w:type="spellStart"/>
      <w:r w:rsidRPr="00610B86">
        <w:rPr>
          <w:rFonts w:ascii="Calibri" w:hAnsi="Calibri" w:cs="Calibri"/>
        </w:rPr>
        <w:t>Gemmologischen</w:t>
      </w:r>
      <w:proofErr w:type="spellEnd"/>
      <w:r w:rsidRPr="00610B86">
        <w:rPr>
          <w:rFonts w:ascii="Calibri" w:hAnsi="Calibri" w:cs="Calibri"/>
        </w:rPr>
        <w:t xml:space="preserve"> Gesellschaft. </w:t>
      </w:r>
    </w:p>
    <w:p w14:paraId="67890FE9" w14:textId="77777777" w:rsidR="00F07105" w:rsidRPr="00610B86" w:rsidRDefault="00000000">
      <w:pPr>
        <w:pStyle w:val="Text"/>
        <w:rPr>
          <w:rFonts w:ascii="Calibri" w:eastAsia="Helvetica Neue Light" w:hAnsi="Calibri" w:cs="Calibri"/>
        </w:rPr>
      </w:pPr>
      <w:r w:rsidRPr="00610B86">
        <w:rPr>
          <w:rFonts w:ascii="Calibri" w:hAnsi="Calibri" w:cs="Calibri"/>
        </w:rPr>
        <w:t xml:space="preserve">Mit ihrer Besucherstrategie und einem umfassenden Rahmenprogramm möchten die Messeverantwortlichen an die Aufbruchstimmung von 1985 anknüpfen. Auf Initiative von 10 jungen Unternehmern hatte damals die erste </w:t>
      </w:r>
      <w:proofErr w:type="spellStart"/>
      <w:r w:rsidRPr="00610B86">
        <w:rPr>
          <w:rFonts w:ascii="Calibri" w:hAnsi="Calibri" w:cs="Calibri"/>
        </w:rPr>
        <w:t>Intergem</w:t>
      </w:r>
      <w:proofErr w:type="spellEnd"/>
      <w:r w:rsidRPr="00610B86">
        <w:rPr>
          <w:rFonts w:ascii="Calibri" w:hAnsi="Calibri" w:cs="Calibri"/>
        </w:rPr>
        <w:t xml:space="preserve"> stattgefunden, mit 186 ausstellenden Firmen und 91 weiteren auf der Warteliste. Dr. Konrad Henn, Vorsitzender des Messevereins, unterstreicht den Gemeinschaftsgedanken: „Das war nur möglich, weil die lokalen Unternehmen ihre Vorbehalte ablegten und zusammen Stärke für die Edelsteinstadt Idar-Oberstein zeigten.“ </w:t>
      </w:r>
    </w:p>
    <w:p w14:paraId="103443FE" w14:textId="77777777" w:rsidR="00F07105" w:rsidRPr="00610B86" w:rsidRDefault="00F07105">
      <w:pPr>
        <w:pStyle w:val="Text"/>
        <w:rPr>
          <w:rFonts w:ascii="Calibri" w:eastAsia="Helvetica Neue Light" w:hAnsi="Calibri" w:cs="Calibri"/>
        </w:rPr>
      </w:pPr>
    </w:p>
    <w:p w14:paraId="4021101C" w14:textId="77777777" w:rsidR="00F07105" w:rsidRPr="00610B86" w:rsidRDefault="00F07105">
      <w:pPr>
        <w:pStyle w:val="Text"/>
        <w:rPr>
          <w:rFonts w:ascii="Calibri" w:eastAsia="Helvetica Neue Light" w:hAnsi="Calibri" w:cs="Calibri"/>
        </w:rPr>
      </w:pPr>
    </w:p>
    <w:p w14:paraId="2AC39127" w14:textId="42123E39" w:rsidR="00F07105" w:rsidRPr="00610B86" w:rsidRDefault="00000000">
      <w:pPr>
        <w:pStyle w:val="Text"/>
        <w:rPr>
          <w:rFonts w:ascii="Calibri" w:eastAsia="Helvetica Neue Light" w:hAnsi="Calibri" w:cs="Calibri"/>
        </w:rPr>
      </w:pPr>
      <w:r w:rsidRPr="00610B86">
        <w:rPr>
          <w:rFonts w:ascii="Calibri" w:hAnsi="Calibri" w:cs="Calibri"/>
        </w:rPr>
        <w:t>Foto</w:t>
      </w:r>
      <w:r w:rsidR="00610B86" w:rsidRPr="00610B86">
        <w:rPr>
          <w:rFonts w:ascii="Calibri" w:hAnsi="Calibri" w:cs="Calibri"/>
        </w:rPr>
        <w:t xml:space="preserve"> 01</w:t>
      </w:r>
      <w:r w:rsidRPr="00610B86">
        <w:rPr>
          <w:rFonts w:ascii="Calibri" w:hAnsi="Calibri" w:cs="Calibri"/>
        </w:rPr>
        <w:t xml:space="preserve">: Zur 40. Jubiläumsausgabe im April 2025 lädt die </w:t>
      </w:r>
      <w:proofErr w:type="spellStart"/>
      <w:r w:rsidRPr="00610B86">
        <w:rPr>
          <w:rFonts w:ascii="Calibri" w:hAnsi="Calibri" w:cs="Calibri"/>
        </w:rPr>
        <w:t>Intergem</w:t>
      </w:r>
      <w:proofErr w:type="spellEnd"/>
      <w:r w:rsidRPr="00610B86">
        <w:rPr>
          <w:rFonts w:ascii="Calibri" w:hAnsi="Calibri" w:cs="Calibri"/>
        </w:rPr>
        <w:t xml:space="preserve"> gezielt das Fachpublikum ein</w:t>
      </w:r>
      <w:r w:rsidR="00610B86">
        <w:rPr>
          <w:rFonts w:ascii="Calibri" w:hAnsi="Calibri" w:cs="Calibri"/>
        </w:rPr>
        <w:t xml:space="preserve"> - Foto:</w:t>
      </w:r>
      <w:r w:rsidRPr="00610B86">
        <w:rPr>
          <w:rFonts w:ascii="Calibri" w:hAnsi="Calibri" w:cs="Calibri"/>
        </w:rPr>
        <w:t xml:space="preserve"> </w:t>
      </w:r>
      <w:r w:rsidR="00610B86" w:rsidRPr="00610B86">
        <w:rPr>
          <w:rFonts w:ascii="Calibri" w:hAnsi="Calibri" w:cs="Calibri"/>
        </w:rPr>
        <w:t xml:space="preserve">© </w:t>
      </w:r>
      <w:r w:rsidRPr="00610B86">
        <w:rPr>
          <w:rFonts w:ascii="Calibri" w:hAnsi="Calibri" w:cs="Calibri"/>
        </w:rPr>
        <w:t xml:space="preserve">Martin </w:t>
      </w:r>
      <w:proofErr w:type="spellStart"/>
      <w:r w:rsidRPr="00610B86">
        <w:rPr>
          <w:rFonts w:ascii="Calibri" w:hAnsi="Calibri" w:cs="Calibri"/>
        </w:rPr>
        <w:t>Glauner</w:t>
      </w:r>
      <w:proofErr w:type="spellEnd"/>
      <w:r w:rsidRPr="00610B86">
        <w:rPr>
          <w:rFonts w:ascii="Calibri" w:hAnsi="Calibri" w:cs="Calibri"/>
        </w:rPr>
        <w:t xml:space="preserve"> </w:t>
      </w:r>
    </w:p>
    <w:p w14:paraId="2BA4448F" w14:textId="77777777" w:rsidR="00F07105" w:rsidRPr="00610B86" w:rsidRDefault="00F07105">
      <w:pPr>
        <w:pStyle w:val="Text"/>
        <w:rPr>
          <w:rFonts w:ascii="Calibri" w:eastAsia="Helvetica Neue Light" w:hAnsi="Calibri" w:cs="Calibri"/>
        </w:rPr>
      </w:pPr>
    </w:p>
    <w:p w14:paraId="57E6EF0D" w14:textId="76D473D3" w:rsidR="00F07105" w:rsidRDefault="00610B86">
      <w:pPr>
        <w:pStyle w:val="Text"/>
        <w:rPr>
          <w:rFonts w:ascii="Calibri" w:hAnsi="Calibri" w:cs="Calibri"/>
        </w:rPr>
      </w:pPr>
      <w:r w:rsidRPr="00610B86">
        <w:rPr>
          <w:rFonts w:ascii="Calibri" w:hAnsi="Calibri" w:cs="Calibri"/>
        </w:rPr>
        <w:t xml:space="preserve">Foto 02: </w:t>
      </w:r>
      <w:r w:rsidR="005468B3" w:rsidRPr="00610B86">
        <w:rPr>
          <w:rFonts w:ascii="Calibri" w:hAnsi="Calibri" w:cs="Calibri"/>
        </w:rPr>
        <w:t>Am Stand des Osmium-Instituts</w:t>
      </w:r>
      <w:r w:rsidR="005468B3">
        <w:rPr>
          <w:rFonts w:ascii="Calibri" w:hAnsi="Calibri" w:cs="Calibri"/>
        </w:rPr>
        <w:t xml:space="preserve"> -</w:t>
      </w:r>
      <w:r w:rsidR="005468B3" w:rsidRPr="00610B86">
        <w:rPr>
          <w:rFonts w:ascii="Calibri" w:hAnsi="Calibri" w:cs="Calibri"/>
        </w:rPr>
        <w:t xml:space="preserve"> Foto </w:t>
      </w:r>
      <w:r w:rsidR="005468B3">
        <w:rPr>
          <w:rFonts w:ascii="Calibri" w:hAnsi="Calibri" w:cs="Calibri"/>
        </w:rPr>
        <w:t xml:space="preserve">© </w:t>
      </w:r>
      <w:r w:rsidR="005468B3" w:rsidRPr="00610B86">
        <w:rPr>
          <w:rFonts w:ascii="Calibri" w:hAnsi="Calibri" w:cs="Calibri"/>
        </w:rPr>
        <w:t>Vincent Dommer</w:t>
      </w:r>
      <w:r w:rsidR="005468B3" w:rsidRPr="00610B86">
        <w:rPr>
          <w:rFonts w:ascii="Calibri" w:hAnsi="Calibri" w:cs="Calibri"/>
        </w:rPr>
        <w:t xml:space="preserve"> </w:t>
      </w:r>
    </w:p>
    <w:p w14:paraId="5B3570B7" w14:textId="77777777" w:rsidR="00610B86" w:rsidRPr="00610B86" w:rsidRDefault="00610B86">
      <w:pPr>
        <w:pStyle w:val="Text"/>
        <w:rPr>
          <w:rFonts w:ascii="Calibri" w:hAnsi="Calibri" w:cs="Calibri"/>
        </w:rPr>
      </w:pPr>
    </w:p>
    <w:p w14:paraId="4F6C69C0" w14:textId="77777777" w:rsidR="005468B3" w:rsidRDefault="00610B86" w:rsidP="005468B3">
      <w:pPr>
        <w:pStyle w:val="Text"/>
        <w:rPr>
          <w:rFonts w:ascii="Calibri" w:hAnsi="Calibri" w:cs="Calibri"/>
        </w:rPr>
      </w:pPr>
      <w:r w:rsidRPr="00610B86">
        <w:rPr>
          <w:rFonts w:ascii="Calibri" w:hAnsi="Calibri" w:cs="Calibri"/>
        </w:rPr>
        <w:t>Foto 03:</w:t>
      </w:r>
      <w:r>
        <w:rPr>
          <w:rFonts w:ascii="Calibri" w:hAnsi="Calibri" w:cs="Calibri"/>
        </w:rPr>
        <w:t xml:space="preserve"> </w:t>
      </w:r>
      <w:r w:rsidR="005468B3" w:rsidRPr="00610B86">
        <w:rPr>
          <w:rFonts w:ascii="Calibri" w:hAnsi="Calibri" w:cs="Calibri"/>
        </w:rPr>
        <w:t xml:space="preserve">Deutsche </w:t>
      </w:r>
      <w:proofErr w:type="spellStart"/>
      <w:r w:rsidR="005468B3" w:rsidRPr="00610B86">
        <w:rPr>
          <w:rFonts w:ascii="Calibri" w:hAnsi="Calibri" w:cs="Calibri"/>
        </w:rPr>
        <w:t>Edelsteinkönigin</w:t>
      </w:r>
      <w:proofErr w:type="spellEnd"/>
      <w:r w:rsidR="005468B3" w:rsidRPr="00610B86">
        <w:rPr>
          <w:rFonts w:ascii="Calibri" w:hAnsi="Calibri" w:cs="Calibri"/>
        </w:rPr>
        <w:t xml:space="preserve"> </w:t>
      </w:r>
      <w:proofErr w:type="spellStart"/>
      <w:r w:rsidR="005468B3" w:rsidRPr="00610B86">
        <w:rPr>
          <w:rFonts w:ascii="Calibri" w:hAnsi="Calibri" w:cs="Calibri"/>
        </w:rPr>
        <w:t>Cécile</w:t>
      </w:r>
      <w:proofErr w:type="spellEnd"/>
      <w:r w:rsidR="005468B3" w:rsidRPr="00610B86">
        <w:rPr>
          <w:rFonts w:ascii="Calibri" w:hAnsi="Calibri" w:cs="Calibri"/>
        </w:rPr>
        <w:t xml:space="preserve"> </w:t>
      </w:r>
      <w:proofErr w:type="spellStart"/>
      <w:r w:rsidR="005468B3" w:rsidRPr="00610B86">
        <w:rPr>
          <w:rFonts w:ascii="Calibri" w:hAnsi="Calibri" w:cs="Calibri"/>
        </w:rPr>
        <w:t>Elligsen</w:t>
      </w:r>
      <w:proofErr w:type="spellEnd"/>
      <w:r w:rsidR="005468B3" w:rsidRPr="00610B86">
        <w:rPr>
          <w:rFonts w:ascii="Calibri" w:hAnsi="Calibri" w:cs="Calibri"/>
        </w:rPr>
        <w:t xml:space="preserve"> und Kunsthistorikerin Dr. Heide </w:t>
      </w:r>
      <w:proofErr w:type="spellStart"/>
      <w:r w:rsidR="005468B3" w:rsidRPr="00610B86">
        <w:rPr>
          <w:rFonts w:ascii="Calibri" w:hAnsi="Calibri" w:cs="Calibri"/>
        </w:rPr>
        <w:t>Rezepa</w:t>
      </w:r>
      <w:proofErr w:type="spellEnd"/>
      <w:r w:rsidR="005468B3" w:rsidRPr="00610B86">
        <w:rPr>
          <w:rFonts w:ascii="Calibri" w:hAnsi="Calibri" w:cs="Calibri"/>
        </w:rPr>
        <w:t>-Zabel</w:t>
      </w:r>
      <w:r w:rsidR="005468B3">
        <w:rPr>
          <w:rFonts w:ascii="Calibri" w:hAnsi="Calibri" w:cs="Calibri"/>
        </w:rPr>
        <w:t xml:space="preserve"> - </w:t>
      </w:r>
      <w:r w:rsidR="005468B3" w:rsidRPr="00610B86">
        <w:rPr>
          <w:rFonts w:ascii="Calibri" w:hAnsi="Calibri" w:cs="Calibri"/>
        </w:rPr>
        <w:t>Foto</w:t>
      </w:r>
      <w:r w:rsidR="005468B3">
        <w:rPr>
          <w:rFonts w:ascii="Calibri" w:hAnsi="Calibri" w:cs="Calibri"/>
        </w:rPr>
        <w:t xml:space="preserve">: © </w:t>
      </w:r>
      <w:proofErr w:type="spellStart"/>
      <w:r w:rsidR="005468B3" w:rsidRPr="00610B86">
        <w:rPr>
          <w:rFonts w:ascii="Calibri" w:hAnsi="Calibri" w:cs="Calibri"/>
        </w:rPr>
        <w:t>VincentDommer</w:t>
      </w:r>
      <w:proofErr w:type="spellEnd"/>
    </w:p>
    <w:p w14:paraId="1CC5FB89" w14:textId="77777777" w:rsidR="00610B86" w:rsidRPr="00610B86" w:rsidRDefault="00610B86">
      <w:pPr>
        <w:pStyle w:val="Text"/>
        <w:rPr>
          <w:rFonts w:ascii="Calibri" w:hAnsi="Calibri" w:cs="Calibri"/>
        </w:rPr>
      </w:pPr>
    </w:p>
    <w:p w14:paraId="1EFEAAD6" w14:textId="77777777" w:rsidR="0083254A" w:rsidRPr="00610B86" w:rsidRDefault="0083254A">
      <w:pPr>
        <w:pStyle w:val="Text"/>
        <w:rPr>
          <w:rFonts w:ascii="Calibri" w:hAnsi="Calibri" w:cs="Calibri"/>
        </w:rPr>
      </w:pPr>
    </w:p>
    <w:p w14:paraId="516D9C0A" w14:textId="77777777" w:rsidR="00F07105" w:rsidRPr="00610B86" w:rsidRDefault="00000000">
      <w:pPr>
        <w:pStyle w:val="Text"/>
        <w:rPr>
          <w:rFonts w:ascii="Calibri" w:eastAsia="Helvetica Neue Light" w:hAnsi="Calibri" w:cs="Calibri"/>
        </w:rPr>
      </w:pPr>
      <w:r w:rsidRPr="00610B86">
        <w:rPr>
          <w:rFonts w:ascii="Calibri" w:hAnsi="Calibri" w:cs="Calibri"/>
        </w:rPr>
        <w:t xml:space="preserve">Veranstalter/Pressekontakt: </w:t>
      </w:r>
    </w:p>
    <w:p w14:paraId="75080F0F" w14:textId="77777777" w:rsidR="00F07105" w:rsidRPr="00610B86" w:rsidRDefault="00F07105">
      <w:pPr>
        <w:pStyle w:val="Text"/>
        <w:rPr>
          <w:rFonts w:ascii="Calibri" w:eastAsia="Helvetica Neue Light" w:hAnsi="Calibri" w:cs="Calibri"/>
        </w:rPr>
      </w:pPr>
    </w:p>
    <w:p w14:paraId="5136B413" w14:textId="77777777" w:rsidR="00F07105" w:rsidRPr="00610B86" w:rsidRDefault="00000000">
      <w:pPr>
        <w:pStyle w:val="Text"/>
        <w:rPr>
          <w:rFonts w:ascii="Calibri" w:eastAsia="Helvetica Neue Light" w:hAnsi="Calibri" w:cs="Calibri"/>
        </w:rPr>
      </w:pPr>
      <w:r w:rsidRPr="00610B86">
        <w:rPr>
          <w:rFonts w:ascii="Calibri" w:hAnsi="Calibri" w:cs="Calibri"/>
        </w:rPr>
        <w:t xml:space="preserve">Messe Idar-Oberstein GmbH </w:t>
      </w:r>
    </w:p>
    <w:p w14:paraId="3AA72008" w14:textId="77777777" w:rsidR="00F07105" w:rsidRPr="00610B86" w:rsidRDefault="00000000">
      <w:pPr>
        <w:pStyle w:val="Text"/>
        <w:rPr>
          <w:rFonts w:ascii="Calibri" w:eastAsia="Helvetica Neue Light" w:hAnsi="Calibri" w:cs="Calibri"/>
        </w:rPr>
      </w:pPr>
      <w:r w:rsidRPr="00610B86">
        <w:rPr>
          <w:rFonts w:ascii="Calibri" w:hAnsi="Calibri" w:cs="Calibri"/>
        </w:rPr>
        <w:t xml:space="preserve">Mirko Arend, Geschäftsführer </w:t>
      </w:r>
    </w:p>
    <w:p w14:paraId="3884B8A9" w14:textId="77777777" w:rsidR="00F07105" w:rsidRPr="00610B86" w:rsidRDefault="00F07105">
      <w:pPr>
        <w:pStyle w:val="Text"/>
        <w:rPr>
          <w:rFonts w:ascii="Calibri" w:eastAsia="Helvetica Neue Light" w:hAnsi="Calibri" w:cs="Calibri"/>
        </w:rPr>
      </w:pPr>
    </w:p>
    <w:p w14:paraId="56ACF87F" w14:textId="77777777" w:rsidR="00F07105" w:rsidRPr="00610B86" w:rsidRDefault="00000000">
      <w:pPr>
        <w:pStyle w:val="Text"/>
        <w:rPr>
          <w:rFonts w:ascii="Calibri" w:eastAsia="Helvetica Neue Light" w:hAnsi="Calibri" w:cs="Calibri"/>
        </w:rPr>
      </w:pPr>
      <w:r w:rsidRPr="00610B86">
        <w:rPr>
          <w:rFonts w:ascii="Calibri" w:hAnsi="Calibri" w:cs="Calibri"/>
        </w:rPr>
        <w:t xml:space="preserve">John-F.-Kennedy-Str. 9 </w:t>
      </w:r>
    </w:p>
    <w:p w14:paraId="44C5F674" w14:textId="77777777" w:rsidR="00F07105" w:rsidRPr="00610B86" w:rsidRDefault="00000000">
      <w:pPr>
        <w:pStyle w:val="Text"/>
        <w:rPr>
          <w:rFonts w:ascii="Calibri" w:eastAsia="Helvetica Neue Light" w:hAnsi="Calibri" w:cs="Calibri"/>
        </w:rPr>
      </w:pPr>
      <w:r w:rsidRPr="00610B86">
        <w:rPr>
          <w:rFonts w:ascii="Calibri" w:hAnsi="Calibri" w:cs="Calibri"/>
        </w:rPr>
        <w:t xml:space="preserve">55743 Idar-Oberstein </w:t>
      </w:r>
    </w:p>
    <w:p w14:paraId="798CA391" w14:textId="77777777" w:rsidR="00F07105" w:rsidRPr="00610B86" w:rsidRDefault="00000000">
      <w:pPr>
        <w:pStyle w:val="Text"/>
        <w:rPr>
          <w:rFonts w:ascii="Calibri" w:eastAsia="Helvetica Neue Light" w:hAnsi="Calibri" w:cs="Calibri"/>
        </w:rPr>
      </w:pPr>
      <w:r w:rsidRPr="00610B86">
        <w:rPr>
          <w:rFonts w:ascii="Calibri" w:hAnsi="Calibri" w:cs="Calibri"/>
        </w:rPr>
        <w:t xml:space="preserve">Deutschland </w:t>
      </w:r>
    </w:p>
    <w:p w14:paraId="236BF34E" w14:textId="77777777" w:rsidR="00F07105" w:rsidRPr="00610B86" w:rsidRDefault="00F07105">
      <w:pPr>
        <w:pStyle w:val="Text"/>
        <w:rPr>
          <w:rFonts w:ascii="Calibri" w:eastAsia="Helvetica Neue Light" w:hAnsi="Calibri" w:cs="Calibri"/>
        </w:rPr>
      </w:pPr>
    </w:p>
    <w:p w14:paraId="7F61B419" w14:textId="77777777" w:rsidR="00F07105" w:rsidRPr="00610B86" w:rsidRDefault="00000000">
      <w:pPr>
        <w:pStyle w:val="Text"/>
        <w:rPr>
          <w:rFonts w:ascii="Calibri" w:eastAsia="Helvetica Neue Light" w:hAnsi="Calibri" w:cs="Calibri"/>
        </w:rPr>
      </w:pPr>
      <w:r w:rsidRPr="00610B86">
        <w:rPr>
          <w:rFonts w:ascii="Calibri" w:hAnsi="Calibri" w:cs="Calibri"/>
        </w:rPr>
        <w:t xml:space="preserve">Tel. +49 (0) 6781 56872 100 </w:t>
      </w:r>
    </w:p>
    <w:p w14:paraId="62472F32" w14:textId="77777777" w:rsidR="00F07105" w:rsidRPr="00610B86" w:rsidRDefault="00F07105">
      <w:pPr>
        <w:pStyle w:val="Text"/>
        <w:rPr>
          <w:rFonts w:ascii="Calibri" w:eastAsia="Helvetica Neue Light" w:hAnsi="Calibri" w:cs="Calibri"/>
        </w:rPr>
      </w:pPr>
      <w:hyperlink r:id="rId6" w:history="1">
        <w:r w:rsidRPr="00610B86">
          <w:rPr>
            <w:rStyle w:val="Hyperlink0"/>
            <w:rFonts w:ascii="Calibri" w:hAnsi="Calibri" w:cs="Calibri"/>
          </w:rPr>
          <w:t>office@intergem.de</w:t>
        </w:r>
      </w:hyperlink>
      <w:r w:rsidR="00000000" w:rsidRPr="00610B86">
        <w:rPr>
          <w:rFonts w:ascii="Calibri" w:hAnsi="Calibri" w:cs="Calibri"/>
        </w:rPr>
        <w:t xml:space="preserve"> </w:t>
      </w:r>
    </w:p>
    <w:p w14:paraId="42F4AA8C" w14:textId="612A3C40" w:rsidR="00F07105" w:rsidRPr="00900D7A" w:rsidRDefault="00F07105">
      <w:pPr>
        <w:pStyle w:val="Text"/>
        <w:rPr>
          <w:rFonts w:ascii="Calibri" w:eastAsia="Helvetica Neue Light" w:hAnsi="Calibri" w:cs="Calibri"/>
        </w:rPr>
      </w:pPr>
      <w:hyperlink r:id="rId7" w:history="1">
        <w:r w:rsidRPr="00610B86">
          <w:rPr>
            <w:rFonts w:ascii="Calibri" w:hAnsi="Calibri" w:cs="Calibri"/>
          </w:rPr>
          <w:t>www.intergem.de</w:t>
        </w:r>
      </w:hyperlink>
      <w:r w:rsidR="00000000" w:rsidRPr="00610B86">
        <w:rPr>
          <w:rFonts w:ascii="Calibri" w:hAnsi="Calibri" w:cs="Calibri"/>
        </w:rPr>
        <w:t xml:space="preserve"> </w:t>
      </w:r>
    </w:p>
    <w:sectPr w:rsidR="00F07105" w:rsidRPr="00900D7A">
      <w:headerReference w:type="default" r:id="rId8"/>
      <w:footerReference w:type="default" r:id="rId9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F6988C" w14:textId="77777777" w:rsidR="008E0C06" w:rsidRDefault="008E0C06">
      <w:r>
        <w:separator/>
      </w:r>
    </w:p>
  </w:endnote>
  <w:endnote w:type="continuationSeparator" w:id="0">
    <w:p w14:paraId="5F9A506B" w14:textId="77777777" w:rsidR="008E0C06" w:rsidRDefault="008E0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 Light">
    <w:altName w:val="HELVETICA NEUE LIGHT"/>
    <w:panose1 w:val="02000403000000020004"/>
    <w:charset w:val="00"/>
    <w:family w:val="auto"/>
    <w:pitch w:val="variable"/>
    <w:sig w:usb0="A00002FF" w:usb1="5000205B" w:usb2="00000002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055D2" w14:textId="77777777" w:rsidR="00F07105" w:rsidRDefault="00F071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38F592" w14:textId="77777777" w:rsidR="008E0C06" w:rsidRDefault="008E0C06">
      <w:r>
        <w:separator/>
      </w:r>
    </w:p>
  </w:footnote>
  <w:footnote w:type="continuationSeparator" w:id="0">
    <w:p w14:paraId="7619D374" w14:textId="77777777" w:rsidR="008E0C06" w:rsidRDefault="008E0C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0A92B6" w14:textId="77777777" w:rsidR="00F07105" w:rsidRDefault="00F0710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6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105"/>
    <w:rsid w:val="00207B4B"/>
    <w:rsid w:val="005468B3"/>
    <w:rsid w:val="00610B86"/>
    <w:rsid w:val="007163AF"/>
    <w:rsid w:val="0083254A"/>
    <w:rsid w:val="008E0C06"/>
    <w:rsid w:val="00900D7A"/>
    <w:rsid w:val="00F0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58A157F"/>
  <w15:docId w15:val="{F6F809F6-A2FA-B944-9E10-605A6242A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zh-TW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yperlink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intergem.d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ffice@intergem.de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400</Words>
  <Characters>2524</Characters>
  <Application>Microsoft Office Word</Application>
  <DocSecurity>0</DocSecurity>
  <Lines>21</Lines>
  <Paragraphs>5</Paragraphs>
  <ScaleCrop>false</ScaleCrop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Stefan Lohmeyer</cp:lastModifiedBy>
  <cp:revision>5</cp:revision>
  <dcterms:created xsi:type="dcterms:W3CDTF">2024-12-09T13:02:00Z</dcterms:created>
  <dcterms:modified xsi:type="dcterms:W3CDTF">2024-12-09T13:21:00Z</dcterms:modified>
</cp:coreProperties>
</file>